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354" w:rsidRDefault="005D417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第二版</w:t>
      </w:r>
      <w:r w:rsidRPr="005D417B">
        <w:rPr>
          <w:rFonts w:ascii="黑体" w:eastAsia="黑体" w:hAnsi="黑体"/>
          <w:b/>
          <w:sz w:val="36"/>
          <w:szCs w:val="36"/>
        </w:rPr>
        <w:t>骨肌疾病体外冲击波疗法中国专家共识</w:t>
      </w:r>
      <w:r>
        <w:rPr>
          <w:rFonts w:ascii="黑体" w:eastAsia="黑体" w:hAnsi="黑体"/>
          <w:b/>
          <w:sz w:val="36"/>
          <w:szCs w:val="36"/>
        </w:rPr>
        <w:t>巡讲</w:t>
      </w:r>
    </w:p>
    <w:p w:rsidR="00AC4D31" w:rsidRDefault="00AC4D3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暨第十届骨肌疾病体外冲击波疗法培训班</w:t>
      </w:r>
    </w:p>
    <w:p w:rsidR="00046EE6" w:rsidRDefault="00AC4D3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邀请函</w:t>
      </w:r>
    </w:p>
    <w:p w:rsidR="00046EE6" w:rsidRDefault="00046EE6">
      <w:pPr>
        <w:adjustRightInd w:val="0"/>
        <w:snapToGrid w:val="0"/>
        <w:spacing w:line="360" w:lineRule="auto"/>
        <w:ind w:firstLineChars="224" w:firstLine="337"/>
        <w:rPr>
          <w:rFonts w:ascii="黑体" w:eastAsia="黑体" w:hAnsi="黑体"/>
          <w:b/>
          <w:sz w:val="15"/>
          <w:szCs w:val="15"/>
        </w:rPr>
      </w:pPr>
    </w:p>
    <w:p w:rsidR="00AC4D31" w:rsidRDefault="00046DB9">
      <w:pPr>
        <w:adjustRightInd w:val="0"/>
        <w:snapToGrid w:val="0"/>
        <w:spacing w:line="360" w:lineRule="auto"/>
        <w:ind w:firstLineChars="224" w:firstLine="54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主办单位：</w:t>
      </w:r>
      <w:r w:rsidR="00AC4D31">
        <w:rPr>
          <w:rFonts w:ascii="宋体" w:hAnsi="宋体" w:cs="宋体" w:hint="eastAsia"/>
          <w:b/>
          <w:kern w:val="0"/>
          <w:sz w:val="24"/>
        </w:rPr>
        <w:t>中国研究型医院学会冲击波医学专业委员会</w:t>
      </w:r>
    </w:p>
    <w:p w:rsidR="00046EE6" w:rsidRDefault="00046DB9">
      <w:pPr>
        <w:adjustRightInd w:val="0"/>
        <w:snapToGrid w:val="0"/>
        <w:spacing w:line="360" w:lineRule="auto"/>
        <w:ind w:firstLineChars="224" w:firstLine="54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承办单位：中国武警总医院骨科中心</w:t>
      </w:r>
    </w:p>
    <w:p w:rsidR="00046EE6" w:rsidRDefault="00046DB9">
      <w:pPr>
        <w:adjustRightInd w:val="0"/>
        <w:snapToGrid w:val="0"/>
        <w:spacing w:line="360" w:lineRule="auto"/>
        <w:ind w:firstLineChars="224" w:firstLine="54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会议时间：</w:t>
      </w:r>
      <w:r w:rsidR="00A97F76">
        <w:rPr>
          <w:rFonts w:ascii="宋体" w:hAnsi="宋体" w:cs="宋体" w:hint="eastAsia"/>
          <w:b/>
          <w:color w:val="000000"/>
          <w:kern w:val="0"/>
          <w:sz w:val="24"/>
        </w:rPr>
        <w:t>2017</w:t>
      </w:r>
      <w:r>
        <w:rPr>
          <w:rFonts w:ascii="宋体" w:hAnsi="宋体" w:cs="宋体" w:hint="eastAsia"/>
          <w:b/>
          <w:color w:val="000000"/>
          <w:kern w:val="0"/>
          <w:sz w:val="24"/>
        </w:rPr>
        <w:t>年</w:t>
      </w:r>
      <w:r w:rsidR="002B1354">
        <w:rPr>
          <w:rFonts w:ascii="宋体" w:hAnsi="宋体" w:cs="宋体" w:hint="eastAsia"/>
          <w:b/>
          <w:color w:val="000000"/>
          <w:kern w:val="0"/>
          <w:sz w:val="24"/>
        </w:rPr>
        <w:t>4</w:t>
      </w:r>
      <w:r>
        <w:rPr>
          <w:rFonts w:ascii="宋体" w:hAnsi="宋体" w:cs="宋体" w:hint="eastAsia"/>
          <w:b/>
          <w:color w:val="000000"/>
          <w:kern w:val="0"/>
          <w:sz w:val="24"/>
        </w:rPr>
        <w:t>月</w:t>
      </w:r>
      <w:r w:rsidR="00464A7C">
        <w:rPr>
          <w:rFonts w:ascii="宋体" w:hAnsi="宋体" w:cs="宋体" w:hint="eastAsia"/>
          <w:b/>
          <w:color w:val="000000"/>
          <w:kern w:val="0"/>
          <w:sz w:val="24"/>
        </w:rPr>
        <w:t>21-</w:t>
      </w:r>
      <w:r w:rsidR="002B1354">
        <w:rPr>
          <w:rFonts w:ascii="宋体" w:hAnsi="宋体" w:cs="宋体" w:hint="eastAsia"/>
          <w:b/>
          <w:color w:val="000000"/>
          <w:kern w:val="0"/>
          <w:sz w:val="24"/>
        </w:rPr>
        <w:t>22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</w:t>
      </w:r>
    </w:p>
    <w:p w:rsidR="00490A57" w:rsidRDefault="00046DB9">
      <w:pPr>
        <w:adjustRightInd w:val="0"/>
        <w:snapToGrid w:val="0"/>
        <w:spacing w:line="360" w:lineRule="auto"/>
        <w:ind w:firstLineChars="224" w:firstLine="54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会议地点：</w:t>
      </w:r>
      <w:r w:rsidR="00490A57">
        <w:rPr>
          <w:rFonts w:ascii="宋体" w:hAnsi="宋体" w:cs="宋体" w:hint="eastAsia"/>
          <w:b/>
          <w:kern w:val="0"/>
          <w:sz w:val="24"/>
        </w:rPr>
        <w:t>北京</w:t>
      </w:r>
      <w:r w:rsidR="00AC4D31">
        <w:rPr>
          <w:rFonts w:ascii="宋体" w:hAnsi="宋体" w:cs="宋体" w:hint="eastAsia"/>
          <w:b/>
          <w:kern w:val="0"/>
          <w:sz w:val="24"/>
        </w:rPr>
        <w:t>万达嘉华</w:t>
      </w:r>
      <w:r w:rsidR="00490A57">
        <w:rPr>
          <w:rFonts w:ascii="宋体" w:hAnsi="宋体" w:cs="宋体" w:hint="eastAsia"/>
          <w:b/>
          <w:kern w:val="0"/>
          <w:sz w:val="24"/>
        </w:rPr>
        <w:t>酒店</w:t>
      </w:r>
    </w:p>
    <w:p w:rsidR="00490A57" w:rsidRDefault="005D417B" w:rsidP="00490A57">
      <w:pPr>
        <w:adjustRightInd w:val="0"/>
        <w:snapToGrid w:val="0"/>
        <w:spacing w:line="360" w:lineRule="auto"/>
        <w:ind w:firstLineChars="224" w:firstLine="54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</w:t>
      </w:r>
    </w:p>
    <w:p w:rsidR="00490A57" w:rsidRPr="00490A57" w:rsidRDefault="00490A57" w:rsidP="00490A57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会议特点</w:t>
      </w:r>
    </w:p>
    <w:p w:rsidR="00C9790F" w:rsidRPr="006D174A" w:rsidRDefault="005D417B" w:rsidP="00490A57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体外冲击波疗法具有精准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高效</w:t>
      </w:r>
      <w:r w:rsidR="00C9790F">
        <w:rPr>
          <w:rFonts w:ascii="宋体" w:hAnsi="宋体" w:cs="宋体" w:hint="eastAsia"/>
          <w:kern w:val="0"/>
          <w:sz w:val="24"/>
        </w:rPr>
        <w:t>、</w:t>
      </w:r>
      <w:r w:rsidR="00C9790F">
        <w:rPr>
          <w:rFonts w:ascii="宋体" w:hAnsi="宋体" w:cs="宋体"/>
          <w:kern w:val="0"/>
          <w:sz w:val="24"/>
        </w:rPr>
        <w:t>安全等优势</w:t>
      </w:r>
      <w:r w:rsidR="00C9790F">
        <w:rPr>
          <w:rFonts w:ascii="宋体" w:hAnsi="宋体" w:cs="宋体" w:hint="eastAsia"/>
          <w:kern w:val="0"/>
          <w:sz w:val="24"/>
        </w:rPr>
        <w:t>，</w:t>
      </w:r>
      <w:r w:rsidR="00C9790F">
        <w:rPr>
          <w:rFonts w:ascii="宋体" w:hAnsi="宋体" w:cs="宋体"/>
          <w:kern w:val="0"/>
          <w:sz w:val="24"/>
        </w:rPr>
        <w:t>目前</w:t>
      </w:r>
      <w:r w:rsidR="00C9790F" w:rsidRPr="00C9790F">
        <w:rPr>
          <w:rFonts w:ascii="宋体" w:hAnsi="宋体" w:cs="宋体"/>
          <w:kern w:val="0"/>
          <w:sz w:val="24"/>
        </w:rPr>
        <w:t>已在骨肌疾病临床治疗领域广泛应用</w:t>
      </w:r>
      <w:r w:rsidR="00C9790F">
        <w:rPr>
          <w:rFonts w:ascii="宋体" w:hAnsi="宋体" w:cs="宋体" w:hint="eastAsia"/>
          <w:kern w:val="0"/>
          <w:sz w:val="24"/>
        </w:rPr>
        <w:t>。</w:t>
      </w:r>
      <w:r w:rsidRPr="005D417B">
        <w:rPr>
          <w:rFonts w:ascii="宋体" w:hAnsi="宋体" w:cs="宋体"/>
          <w:kern w:val="0"/>
          <w:sz w:val="24"/>
        </w:rPr>
        <w:t>2014年6月</w:t>
      </w:r>
      <w:r w:rsidRPr="005D417B">
        <w:rPr>
          <w:rFonts w:ascii="宋体" w:hAnsi="宋体" w:cs="宋体" w:hint="eastAsia"/>
          <w:kern w:val="0"/>
          <w:sz w:val="24"/>
        </w:rPr>
        <w:t>，</w:t>
      </w:r>
      <w:r w:rsidRPr="005D417B">
        <w:rPr>
          <w:rFonts w:ascii="宋体" w:hAnsi="宋体" w:cs="宋体"/>
          <w:kern w:val="0"/>
          <w:sz w:val="24"/>
        </w:rPr>
        <w:t>中国冲击波医学专业委员会组织专家制定</w:t>
      </w:r>
      <w:r w:rsidR="00C9790F">
        <w:rPr>
          <w:rFonts w:ascii="宋体" w:hAnsi="宋体" w:cs="宋体"/>
          <w:kern w:val="0"/>
          <w:sz w:val="24"/>
        </w:rPr>
        <w:t>并发表了</w:t>
      </w:r>
      <w:r w:rsidRPr="005D417B">
        <w:rPr>
          <w:rFonts w:ascii="宋体" w:hAnsi="宋体" w:cs="宋体"/>
          <w:kern w:val="0"/>
          <w:sz w:val="24"/>
        </w:rPr>
        <w:t>《骨肌疾病体外冲击波疗法专家共识</w:t>
      </w:r>
      <w:r w:rsidRPr="005D417B">
        <w:rPr>
          <w:rFonts w:ascii="宋体" w:hAnsi="宋体" w:cs="宋体" w:hint="eastAsia"/>
          <w:kern w:val="0"/>
          <w:sz w:val="24"/>
        </w:rPr>
        <w:t>（第一版）</w:t>
      </w:r>
      <w:r w:rsidRPr="005D417B">
        <w:rPr>
          <w:rFonts w:ascii="宋体" w:hAnsi="宋体" w:cs="宋体"/>
          <w:kern w:val="0"/>
          <w:sz w:val="24"/>
        </w:rPr>
        <w:t>》为规范该疗法在国内的推广应用提供指导意见。近年来，ESWT快速发展，积累了大量新的治疗经验和研究成果，</w:t>
      </w:r>
      <w:r w:rsidR="006D174A">
        <w:rPr>
          <w:rFonts w:ascii="宋体" w:hAnsi="宋体" w:cs="宋体"/>
          <w:kern w:val="0"/>
          <w:sz w:val="24"/>
        </w:rPr>
        <w:t>为进一步推动</w:t>
      </w:r>
      <w:r w:rsidRPr="005D417B">
        <w:rPr>
          <w:rFonts w:ascii="宋体" w:hAnsi="宋体" w:cs="宋体"/>
          <w:kern w:val="0"/>
          <w:sz w:val="24"/>
        </w:rPr>
        <w:t>ESWT的规范化应用，</w:t>
      </w:r>
      <w:r w:rsidR="006D174A">
        <w:rPr>
          <w:rFonts w:ascii="宋体" w:hAnsi="宋体" w:cs="宋体"/>
          <w:kern w:val="0"/>
          <w:sz w:val="24"/>
        </w:rPr>
        <w:t>特</w:t>
      </w:r>
      <w:r w:rsidRPr="005D417B">
        <w:rPr>
          <w:rFonts w:ascii="宋体" w:hAnsi="宋体" w:cs="宋体"/>
          <w:kern w:val="0"/>
          <w:sz w:val="24"/>
        </w:rPr>
        <w:t>对</w:t>
      </w:r>
      <w:r w:rsidR="006D174A">
        <w:rPr>
          <w:rFonts w:ascii="宋体" w:hAnsi="宋体" w:cs="宋体" w:hint="eastAsia"/>
          <w:kern w:val="0"/>
          <w:sz w:val="24"/>
        </w:rPr>
        <w:t>第一版</w:t>
      </w:r>
      <w:r w:rsidR="006D174A">
        <w:rPr>
          <w:rFonts w:ascii="宋体" w:hAnsi="宋体" w:cs="宋体"/>
          <w:kern w:val="0"/>
          <w:sz w:val="24"/>
        </w:rPr>
        <w:t>专家共识进行了修订</w:t>
      </w:r>
      <w:r w:rsidRPr="005D417B">
        <w:rPr>
          <w:rFonts w:ascii="宋体" w:hAnsi="宋体" w:cs="宋体" w:hint="eastAsia"/>
          <w:kern w:val="0"/>
          <w:sz w:val="24"/>
        </w:rPr>
        <w:t>，增加了ESWT的适应证，补充完善了与适应证相对应的临床应用指南</w:t>
      </w:r>
      <w:r w:rsidR="006D174A">
        <w:rPr>
          <w:rFonts w:ascii="宋体" w:hAnsi="宋体" w:cs="宋体" w:hint="eastAsia"/>
          <w:kern w:val="0"/>
          <w:sz w:val="24"/>
        </w:rPr>
        <w:t>。现第二版专家共识已发布并见刊，本次会议将特邀部分共识编纂专家对其进行详细深入的解读，同时还将举行</w:t>
      </w:r>
      <w:r w:rsidR="006D174A" w:rsidRPr="006D174A">
        <w:rPr>
          <w:rFonts w:asciiTheme="minorEastAsia" w:eastAsiaTheme="minorEastAsia" w:hAnsiTheme="minorEastAsia" w:hint="eastAsia"/>
          <w:sz w:val="24"/>
        </w:rPr>
        <w:t>第十届骨肌疾病体外冲击波疗法培训班</w:t>
      </w:r>
      <w:r w:rsidR="006D174A" w:rsidRPr="00490A57">
        <w:rPr>
          <w:rFonts w:ascii="宋体" w:hAnsi="宋体" w:cs="宋体" w:hint="eastAsia"/>
          <w:color w:val="000000"/>
          <w:kern w:val="0"/>
          <w:sz w:val="24"/>
        </w:rPr>
        <w:t>，</w:t>
      </w:r>
      <w:r w:rsidR="006D174A">
        <w:rPr>
          <w:rFonts w:ascii="宋体" w:hAnsi="宋体"/>
          <w:sz w:val="24"/>
        </w:rPr>
        <w:t>真诚欢迎各位同仁前来参会。</w:t>
      </w:r>
    </w:p>
    <w:p w:rsidR="00C9790F" w:rsidRDefault="00C9790F" w:rsidP="00490A57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</w:p>
    <w:p w:rsidR="006D5D90" w:rsidRDefault="00F344BB" w:rsidP="00282637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389255</wp:posOffset>
            </wp:positionV>
            <wp:extent cx="1384300" cy="2012950"/>
            <wp:effectExtent l="19050" t="0" r="6350" b="0"/>
            <wp:wrapSquare wrapText="bothSides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1EC" w:rsidRPr="00CA3504">
        <w:rPr>
          <w:rFonts w:ascii="宋体" w:hAnsi="宋体" w:cs="宋体" w:hint="eastAsia"/>
          <w:b/>
          <w:kern w:val="0"/>
          <w:sz w:val="36"/>
          <w:szCs w:val="36"/>
        </w:rPr>
        <w:t>大会主席</w:t>
      </w:r>
    </w:p>
    <w:p w:rsidR="00F344BB" w:rsidRDefault="00F344BB" w:rsidP="00F344BB">
      <w:pPr>
        <w:spacing w:line="360" w:lineRule="auto"/>
        <w:jc w:val="left"/>
        <w:rPr>
          <w:rFonts w:ascii="宋体" w:hAnsi="宋体"/>
          <w:sz w:val="24"/>
        </w:rPr>
      </w:pPr>
      <w:r w:rsidRPr="00CA3504">
        <w:rPr>
          <w:rFonts w:ascii="宋体" w:hAnsi="宋体" w:hint="eastAsia"/>
          <w:sz w:val="24"/>
        </w:rPr>
        <w:t>邢更彦教授</w:t>
      </w:r>
      <w:r>
        <w:rPr>
          <w:rFonts w:ascii="宋体" w:hAnsi="宋体" w:hint="eastAsia"/>
          <w:sz w:val="24"/>
        </w:rPr>
        <w:t>，</w:t>
      </w:r>
      <w:r w:rsidRPr="00051421">
        <w:rPr>
          <w:rFonts w:ascii="宋体" w:hAnsi="宋体" w:hint="eastAsia"/>
          <w:sz w:val="24"/>
        </w:rPr>
        <w:t>博士生导师，主任医师。</w:t>
      </w:r>
    </w:p>
    <w:p w:rsidR="00F344BB" w:rsidRDefault="00F344BB" w:rsidP="00F344B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中国武警总医院骨科中心主任。</w:t>
      </w:r>
    </w:p>
    <w:p w:rsidR="00F344BB" w:rsidRDefault="00F344BB" w:rsidP="00F344BB">
      <w:pPr>
        <w:spacing w:line="360" w:lineRule="auto"/>
        <w:jc w:val="left"/>
        <w:rPr>
          <w:rFonts w:ascii="宋体" w:hAnsi="宋体"/>
          <w:sz w:val="24"/>
        </w:rPr>
      </w:pPr>
      <w:r w:rsidRPr="00051421">
        <w:rPr>
          <w:rFonts w:ascii="宋体" w:hAnsi="宋体" w:hint="eastAsia"/>
          <w:sz w:val="24"/>
        </w:rPr>
        <w:t>中国</w:t>
      </w:r>
      <w:r>
        <w:rPr>
          <w:rFonts w:ascii="宋体" w:hAnsi="宋体" w:hint="eastAsia"/>
          <w:sz w:val="24"/>
        </w:rPr>
        <w:t>研究型医院学会</w:t>
      </w:r>
      <w:r w:rsidRPr="00051421">
        <w:rPr>
          <w:rFonts w:ascii="宋体" w:hAnsi="宋体" w:hint="eastAsia"/>
          <w:sz w:val="24"/>
        </w:rPr>
        <w:t>冲击波医学专业委员会主任委员</w:t>
      </w:r>
      <w:r>
        <w:rPr>
          <w:rFonts w:ascii="宋体" w:hAnsi="宋体" w:hint="eastAsia"/>
          <w:sz w:val="24"/>
        </w:rPr>
        <w:t>；</w:t>
      </w:r>
    </w:p>
    <w:p w:rsidR="00F344BB" w:rsidRDefault="00F344BB" w:rsidP="00F344BB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国际冲击波医学学会候任主任委员；</w:t>
      </w:r>
    </w:p>
    <w:p w:rsidR="00F344BB" w:rsidRDefault="00F344BB" w:rsidP="00F344BB">
      <w:pPr>
        <w:spacing w:line="360" w:lineRule="auto"/>
        <w:jc w:val="left"/>
        <w:rPr>
          <w:rFonts w:ascii="宋体" w:hAnsi="宋体"/>
          <w:sz w:val="24"/>
        </w:rPr>
      </w:pPr>
      <w:r w:rsidRPr="00051421">
        <w:rPr>
          <w:rFonts w:ascii="宋体" w:hAnsi="宋体" w:hint="eastAsia"/>
          <w:sz w:val="24"/>
        </w:rPr>
        <w:t>武警部队训练伤及运动医学</w:t>
      </w:r>
      <w:r>
        <w:rPr>
          <w:rFonts w:ascii="宋体" w:hAnsi="宋体" w:hint="eastAsia"/>
          <w:sz w:val="24"/>
        </w:rPr>
        <w:t>专业委员</w:t>
      </w:r>
      <w:r w:rsidRPr="00051421">
        <w:rPr>
          <w:rFonts w:ascii="宋体" w:hAnsi="宋体" w:hint="eastAsia"/>
          <w:sz w:val="24"/>
        </w:rPr>
        <w:t>会主任委员；</w:t>
      </w:r>
    </w:p>
    <w:p w:rsidR="00F344BB" w:rsidRPr="001D4D98" w:rsidRDefault="00F344BB" w:rsidP="00F344B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全军关节镜运动医学学会副主任委员。</w:t>
      </w:r>
    </w:p>
    <w:p w:rsidR="00F344BB" w:rsidRDefault="00F344BB" w:rsidP="00F344BB">
      <w:pPr>
        <w:adjustRightInd w:val="0"/>
        <w:snapToGrid w:val="0"/>
        <w:spacing w:line="360" w:lineRule="auto"/>
        <w:rPr>
          <w:rFonts w:ascii="宋体" w:hAnsi="宋体" w:cs="宋体"/>
          <w:b/>
          <w:color w:val="FF0000"/>
          <w:kern w:val="0"/>
          <w:sz w:val="24"/>
        </w:rPr>
      </w:pPr>
    </w:p>
    <w:p w:rsidR="00F344BB" w:rsidRPr="00F344BB" w:rsidRDefault="00F344BB" w:rsidP="00282637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36"/>
          <w:szCs w:val="36"/>
        </w:rPr>
      </w:pPr>
    </w:p>
    <w:p w:rsidR="008225B5" w:rsidRPr="00BA4DD6" w:rsidRDefault="008225B5" w:rsidP="008225B5">
      <w:pPr>
        <w:adjustRightInd w:val="0"/>
        <w:snapToGrid w:val="0"/>
        <w:spacing w:line="360" w:lineRule="auto"/>
        <w:ind w:firstLine="480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lastRenderedPageBreak/>
        <w:t>会议内容及</w:t>
      </w:r>
      <w:r w:rsidRPr="00BA4DD6">
        <w:rPr>
          <w:rFonts w:ascii="宋体" w:hAnsi="宋体" w:cs="宋体"/>
          <w:b/>
          <w:kern w:val="0"/>
          <w:sz w:val="32"/>
          <w:szCs w:val="32"/>
        </w:rPr>
        <w:t>日程</w:t>
      </w:r>
    </w:p>
    <w:p w:rsidR="008225B5" w:rsidRPr="008225B5" w:rsidRDefault="008225B5" w:rsidP="0093330E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 w:rsidRPr="00AA72F2">
        <w:rPr>
          <w:rFonts w:ascii="宋体" w:hAnsi="宋体" w:cs="宋体" w:hint="eastAsia"/>
          <w:b/>
          <w:kern w:val="0"/>
          <w:sz w:val="24"/>
        </w:rPr>
        <w:t>时间：2017-0</w:t>
      </w:r>
      <w:r>
        <w:rPr>
          <w:rFonts w:ascii="宋体" w:hAnsi="宋体" w:cs="宋体" w:hint="eastAsia"/>
          <w:b/>
          <w:kern w:val="0"/>
          <w:sz w:val="24"/>
        </w:rPr>
        <w:t>4</w:t>
      </w:r>
      <w:r w:rsidRPr="00AA72F2">
        <w:rPr>
          <w:rFonts w:ascii="宋体" w:hAnsi="宋体" w:cs="宋体" w:hint="eastAsia"/>
          <w:b/>
          <w:kern w:val="0"/>
          <w:sz w:val="24"/>
        </w:rPr>
        <w:t>-</w:t>
      </w:r>
      <w:r>
        <w:rPr>
          <w:rFonts w:ascii="宋体" w:hAnsi="宋体" w:cs="宋体" w:hint="eastAsia"/>
          <w:b/>
          <w:kern w:val="0"/>
          <w:sz w:val="24"/>
        </w:rPr>
        <w:t>21</w:t>
      </w:r>
      <w:r w:rsidRPr="00AA72F2">
        <w:rPr>
          <w:rFonts w:ascii="宋体" w:hAnsi="宋体" w:cs="宋体" w:hint="eastAsia"/>
          <w:b/>
          <w:kern w:val="0"/>
          <w:sz w:val="24"/>
        </w:rPr>
        <w:t xml:space="preserve">     地点：</w:t>
      </w:r>
      <w:r>
        <w:rPr>
          <w:rFonts w:ascii="宋体" w:hAnsi="宋体" w:cs="宋体" w:hint="eastAsia"/>
          <w:b/>
          <w:kern w:val="0"/>
          <w:sz w:val="24"/>
        </w:rPr>
        <w:t>北京万达嘉华酒店</w:t>
      </w:r>
    </w:p>
    <w:p w:rsidR="00827088" w:rsidRDefault="00827088" w:rsidP="008225B5">
      <w:pPr>
        <w:adjustRightInd w:val="0"/>
        <w:snapToGrid w:val="0"/>
        <w:spacing w:line="360" w:lineRule="auto"/>
        <w:ind w:left="1181" w:hangingChars="490" w:hanging="1181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S</w:t>
      </w:r>
      <w:r>
        <w:rPr>
          <w:rFonts w:ascii="宋体" w:hAnsi="宋体" w:cs="宋体" w:hint="eastAsia"/>
          <w:b/>
          <w:kern w:val="0"/>
          <w:sz w:val="24"/>
        </w:rPr>
        <w:t xml:space="preserve">ection 1  </w:t>
      </w:r>
      <w:r w:rsidR="008225B5">
        <w:rPr>
          <w:rFonts w:ascii="宋体" w:hAnsi="宋体" w:cs="宋体" w:hint="eastAsia"/>
          <w:kern w:val="0"/>
          <w:sz w:val="24"/>
        </w:rPr>
        <w:t>专家共识解读</w:t>
      </w:r>
      <w:r w:rsidR="00464A7C">
        <w:rPr>
          <w:rFonts w:ascii="宋体" w:hAnsi="宋体" w:cs="宋体" w:hint="eastAsia"/>
          <w:kern w:val="0"/>
          <w:sz w:val="24"/>
        </w:rPr>
        <w:t xml:space="preserve">    </w:t>
      </w:r>
      <w:r w:rsidR="00464A7C">
        <w:rPr>
          <w:rFonts w:asciiTheme="minorEastAsia" w:eastAsiaTheme="minorEastAsia" w:hAnsiTheme="minorEastAsia" w:hint="eastAsia"/>
          <w:sz w:val="24"/>
        </w:rPr>
        <w:t>8:30-12:00</w:t>
      </w:r>
    </w:p>
    <w:p w:rsidR="008225B5" w:rsidRPr="008225B5" w:rsidRDefault="00464A7C" w:rsidP="008225B5">
      <w:pPr>
        <w:adjustRightInd w:val="0"/>
        <w:snapToGrid w:val="0"/>
        <w:spacing w:line="360" w:lineRule="auto"/>
        <w:ind w:left="1176" w:hangingChars="490" w:hanging="1176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 w:rsidR="008225B5" w:rsidRPr="008225B5">
        <w:rPr>
          <w:rFonts w:asciiTheme="minorEastAsia" w:eastAsiaTheme="minorEastAsia" w:hAnsiTheme="minorEastAsia"/>
          <w:sz w:val="24"/>
        </w:rPr>
        <w:t>第二版骨肌疾病体外冲击波疗法中国专家共识</w:t>
      </w:r>
      <w:r w:rsidR="008225B5" w:rsidRPr="008225B5">
        <w:rPr>
          <w:rFonts w:asciiTheme="minorEastAsia" w:eastAsiaTheme="minorEastAsia" w:hAnsiTheme="minorEastAsia" w:hint="eastAsia"/>
          <w:sz w:val="24"/>
        </w:rPr>
        <w:t>解读</w:t>
      </w:r>
    </w:p>
    <w:p w:rsidR="00827088" w:rsidRDefault="00827088" w:rsidP="00464A7C">
      <w:pPr>
        <w:adjustRightInd w:val="0"/>
        <w:snapToGrid w:val="0"/>
        <w:spacing w:line="360" w:lineRule="auto"/>
        <w:ind w:left="1181" w:hangingChars="490" w:hanging="1181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S</w:t>
      </w:r>
      <w:r>
        <w:rPr>
          <w:rFonts w:ascii="宋体" w:hAnsi="宋体" w:cs="宋体" w:hint="eastAsia"/>
          <w:b/>
          <w:kern w:val="0"/>
          <w:sz w:val="24"/>
        </w:rPr>
        <w:t xml:space="preserve">ection 2  </w:t>
      </w:r>
      <w:r w:rsidRPr="00827088">
        <w:rPr>
          <w:rFonts w:ascii="宋体" w:hAnsi="宋体" w:cs="宋体" w:hint="eastAsia"/>
          <w:kern w:val="0"/>
          <w:sz w:val="24"/>
        </w:rPr>
        <w:t>骨肌疾病体外冲击波疗法</w:t>
      </w:r>
      <w:r w:rsidR="00282637">
        <w:rPr>
          <w:rFonts w:ascii="宋体" w:hAnsi="宋体" w:cs="宋体" w:hint="eastAsia"/>
          <w:kern w:val="0"/>
          <w:sz w:val="24"/>
        </w:rPr>
        <w:t>专题</w:t>
      </w:r>
      <w:r w:rsidR="008225B5">
        <w:rPr>
          <w:rFonts w:ascii="宋体" w:hAnsi="宋体" w:cs="宋体" w:hint="eastAsia"/>
          <w:kern w:val="0"/>
          <w:sz w:val="24"/>
        </w:rPr>
        <w:t>讲座</w:t>
      </w:r>
      <w:r w:rsidR="00464A7C">
        <w:rPr>
          <w:rFonts w:ascii="宋体" w:hAnsi="宋体" w:cs="宋体" w:hint="eastAsia"/>
          <w:kern w:val="0"/>
          <w:sz w:val="24"/>
        </w:rPr>
        <w:t xml:space="preserve">    </w:t>
      </w:r>
      <w:r w:rsidR="00464A7C">
        <w:rPr>
          <w:rFonts w:asciiTheme="minorEastAsia" w:eastAsiaTheme="minorEastAsia" w:hAnsiTheme="minorEastAsia" w:hint="eastAsia"/>
          <w:sz w:val="24"/>
        </w:rPr>
        <w:t>13:00-16:30</w:t>
      </w:r>
    </w:p>
    <w:p w:rsidR="00282637" w:rsidRDefault="00282637" w:rsidP="00827088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 1、</w:t>
      </w:r>
      <w:r w:rsidRPr="00282637">
        <w:rPr>
          <w:rFonts w:ascii="宋体" w:hAnsi="宋体" w:cs="宋体" w:hint="eastAsia"/>
          <w:bCs/>
          <w:color w:val="000000"/>
          <w:kern w:val="0"/>
          <w:sz w:val="24"/>
        </w:rPr>
        <w:t>中国冲击波医学的发展</w:t>
      </w:r>
    </w:p>
    <w:p w:rsidR="00282637" w:rsidRDefault="00282637" w:rsidP="00282637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 2、</w:t>
      </w:r>
      <w:r w:rsidR="00827088">
        <w:rPr>
          <w:rFonts w:ascii="宋体" w:hAnsi="宋体" w:cs="宋体" w:hint="eastAsia"/>
          <w:bCs/>
          <w:color w:val="000000"/>
          <w:kern w:val="0"/>
          <w:sz w:val="24"/>
        </w:rPr>
        <w:t>体外冲击波疗法治疗膝骨性关节炎；</w:t>
      </w:r>
    </w:p>
    <w:p w:rsidR="00827088" w:rsidRDefault="00282637" w:rsidP="00827088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3、</w:t>
      </w:r>
      <w:r w:rsidR="00827088">
        <w:rPr>
          <w:rFonts w:ascii="宋体" w:hAnsi="宋体" w:cs="宋体" w:hint="eastAsia"/>
          <w:bCs/>
          <w:color w:val="000000"/>
          <w:kern w:val="0"/>
          <w:sz w:val="24"/>
        </w:rPr>
        <w:t>体外冲击波疗法治疗股骨头坏死</w:t>
      </w:r>
    </w:p>
    <w:p w:rsidR="00282637" w:rsidRDefault="00282637" w:rsidP="00827088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    4、体外冲击波疗法治疗骨不连</w:t>
      </w:r>
    </w:p>
    <w:p w:rsidR="00282637" w:rsidRDefault="00282637" w:rsidP="00827088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5、</w:t>
      </w:r>
      <w:r w:rsidRPr="002D361A">
        <w:rPr>
          <w:rFonts w:ascii="宋体" w:hAnsi="宋体" w:cs="宋体" w:hint="eastAsia"/>
          <w:kern w:val="0"/>
          <w:sz w:val="24"/>
        </w:rPr>
        <w:t>体外冲击波疗法结合踝关节镜治疗距骨骨软骨损伤</w:t>
      </w:r>
    </w:p>
    <w:p w:rsidR="004955F8" w:rsidRPr="008225B5" w:rsidRDefault="004955F8" w:rsidP="004955F8">
      <w:pPr>
        <w:adjustRightInd w:val="0"/>
        <w:snapToGrid w:val="0"/>
        <w:spacing w:line="360" w:lineRule="auto"/>
        <w:ind w:left="1181" w:hangingChars="490" w:hanging="1181"/>
        <w:rPr>
          <w:rFonts w:ascii="宋体" w:hAnsi="宋体" w:cs="宋体"/>
          <w:b/>
          <w:kern w:val="0"/>
          <w:sz w:val="24"/>
        </w:rPr>
      </w:pPr>
      <w:r w:rsidRPr="008225B5">
        <w:rPr>
          <w:rFonts w:ascii="宋体" w:hAnsi="宋体" w:cs="宋体"/>
          <w:b/>
          <w:kern w:val="0"/>
          <w:sz w:val="24"/>
        </w:rPr>
        <w:t>S</w:t>
      </w:r>
      <w:r w:rsidRPr="008225B5">
        <w:rPr>
          <w:rFonts w:ascii="宋体" w:hAnsi="宋体" w:cs="宋体" w:hint="eastAsia"/>
          <w:b/>
          <w:kern w:val="0"/>
          <w:sz w:val="24"/>
        </w:rPr>
        <w:t xml:space="preserve">ection 3  </w:t>
      </w:r>
      <w:r w:rsidRPr="008225B5">
        <w:rPr>
          <w:rFonts w:ascii="宋体" w:hAnsi="宋体" w:cs="宋体" w:hint="eastAsia"/>
          <w:kern w:val="0"/>
          <w:sz w:val="24"/>
        </w:rPr>
        <w:t>体外冲击波疗法治疗演示</w:t>
      </w:r>
      <w:r w:rsidRPr="008225B5">
        <w:rPr>
          <w:rFonts w:ascii="宋体" w:hAnsi="宋体" w:cs="宋体" w:hint="eastAsia"/>
          <w:b/>
          <w:kern w:val="0"/>
          <w:sz w:val="24"/>
        </w:rPr>
        <w:t xml:space="preserve">  </w:t>
      </w:r>
      <w:r w:rsidR="00464A7C">
        <w:rPr>
          <w:rFonts w:asciiTheme="minorEastAsia" w:eastAsiaTheme="minorEastAsia" w:hAnsiTheme="minorEastAsia" w:hint="eastAsia"/>
          <w:sz w:val="24"/>
        </w:rPr>
        <w:t>16:30-17:30</w:t>
      </w:r>
    </w:p>
    <w:p w:rsidR="004955F8" w:rsidRPr="008225B5" w:rsidRDefault="004955F8" w:rsidP="004955F8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kern w:val="0"/>
          <w:sz w:val="24"/>
        </w:rPr>
      </w:pPr>
      <w:r w:rsidRPr="008225B5">
        <w:rPr>
          <w:rFonts w:ascii="宋体" w:hAnsi="宋体" w:cs="宋体" w:hint="eastAsia"/>
          <w:bCs/>
          <w:kern w:val="0"/>
          <w:sz w:val="24"/>
        </w:rPr>
        <w:t xml:space="preserve">     </w:t>
      </w:r>
      <w:r w:rsidRPr="008225B5">
        <w:rPr>
          <w:rFonts w:ascii="宋体" w:hAnsi="宋体" w:cs="宋体" w:hint="eastAsia"/>
          <w:kern w:val="0"/>
          <w:sz w:val="24"/>
        </w:rPr>
        <w:t>内容包括肌腱末端病、距骨骨软骨损伤、膝关节骨性关节炎等</w:t>
      </w:r>
    </w:p>
    <w:p w:rsidR="004955F8" w:rsidRPr="004955F8" w:rsidRDefault="004955F8" w:rsidP="004955F8">
      <w:pPr>
        <w:adjustRightInd w:val="0"/>
        <w:snapToGrid w:val="0"/>
        <w:spacing w:line="360" w:lineRule="auto"/>
        <w:ind w:left="1176" w:hangingChars="490" w:hanging="1176"/>
        <w:rPr>
          <w:rFonts w:ascii="宋体" w:hAnsi="宋体" w:cs="宋体"/>
          <w:kern w:val="0"/>
          <w:sz w:val="24"/>
        </w:rPr>
      </w:pPr>
    </w:p>
    <w:p w:rsidR="00282637" w:rsidRPr="008225B5" w:rsidRDefault="00282637" w:rsidP="00282637">
      <w:pPr>
        <w:adjustRightInd w:val="0"/>
        <w:snapToGrid w:val="0"/>
        <w:spacing w:line="360" w:lineRule="auto"/>
        <w:ind w:left="1181" w:hangingChars="490" w:hanging="1181"/>
        <w:rPr>
          <w:rFonts w:ascii="宋体" w:hAnsi="宋体" w:cs="宋体"/>
          <w:b/>
          <w:bCs/>
          <w:kern w:val="0"/>
          <w:sz w:val="24"/>
        </w:rPr>
      </w:pPr>
      <w:r w:rsidRPr="008225B5">
        <w:rPr>
          <w:rFonts w:ascii="宋体" w:hAnsi="宋体" w:cs="宋体" w:hint="eastAsia"/>
          <w:b/>
          <w:kern w:val="0"/>
          <w:sz w:val="24"/>
        </w:rPr>
        <w:t>会议注册</w:t>
      </w:r>
      <w:r w:rsidRPr="008225B5">
        <w:rPr>
          <w:rFonts w:ascii="宋体" w:hAnsi="宋体" w:cs="宋体" w:hint="eastAsia"/>
          <w:kern w:val="0"/>
          <w:sz w:val="24"/>
        </w:rPr>
        <w:t>：</w:t>
      </w:r>
      <w:r w:rsidR="004955F8" w:rsidRPr="008225B5">
        <w:rPr>
          <w:rFonts w:ascii="宋体" w:hAnsi="宋体" w:cs="宋体" w:hint="eastAsia"/>
          <w:kern w:val="0"/>
          <w:sz w:val="24"/>
        </w:rPr>
        <w:t>资料费200元</w:t>
      </w:r>
      <w:r w:rsidRPr="008225B5">
        <w:rPr>
          <w:rFonts w:ascii="宋体" w:hAnsi="宋体" w:cs="宋体" w:hint="eastAsia"/>
          <w:kern w:val="0"/>
          <w:sz w:val="24"/>
        </w:rPr>
        <w:t>，有意者请尽早联系报名。</w:t>
      </w:r>
      <w:r w:rsidRPr="008225B5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282637" w:rsidRDefault="00282637" w:rsidP="0028263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Arial" w:hint="eastAsia"/>
          <w:b/>
          <w:sz w:val="24"/>
        </w:rPr>
        <w:t>通信地址：</w:t>
      </w:r>
      <w:r>
        <w:rPr>
          <w:rFonts w:ascii="宋体" w:hAnsi="宋体" w:cs="宋体" w:hint="eastAsia"/>
          <w:sz w:val="24"/>
        </w:rPr>
        <w:t>北京市海淀区永定路69号骨科中心</w:t>
      </w:r>
      <w:r>
        <w:rPr>
          <w:rFonts w:ascii="宋体" w:hAnsi="宋体" w:cs="Arial" w:hint="eastAsia"/>
          <w:sz w:val="24"/>
        </w:rPr>
        <w:t xml:space="preserve">      </w:t>
      </w:r>
      <w:r>
        <w:rPr>
          <w:rFonts w:ascii="宋体" w:hAnsi="宋体" w:cs="Arial" w:hint="eastAsia"/>
          <w:b/>
          <w:sz w:val="24"/>
        </w:rPr>
        <w:t>邮编：</w:t>
      </w:r>
      <w:r>
        <w:rPr>
          <w:rFonts w:ascii="宋体" w:hAnsi="宋体" w:cs="Arial" w:hint="eastAsia"/>
          <w:sz w:val="24"/>
        </w:rPr>
        <w:t>100039</w:t>
      </w:r>
      <w:r>
        <w:rPr>
          <w:rFonts w:ascii="宋体" w:hAnsi="宋体" w:cs="宋体" w:hint="eastAsia"/>
          <w:sz w:val="24"/>
        </w:rPr>
        <w:t xml:space="preserve">   </w:t>
      </w:r>
    </w:p>
    <w:p w:rsidR="00464A7C" w:rsidRDefault="00282637" w:rsidP="00282637">
      <w:pPr>
        <w:adjustRightInd w:val="0"/>
        <w:snapToGrid w:val="0"/>
        <w:spacing w:line="360" w:lineRule="auto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b/>
          <w:sz w:val="24"/>
        </w:rPr>
        <w:t>联系方式 ：</w:t>
      </w:r>
      <w:r>
        <w:rPr>
          <w:rFonts w:ascii="宋体" w:hAnsi="宋体" w:cs="Arial" w:hint="eastAsia"/>
          <w:sz w:val="24"/>
        </w:rPr>
        <w:t xml:space="preserve">史展（15110289799） </w:t>
      </w:r>
      <w:r w:rsidR="00464A7C">
        <w:rPr>
          <w:rFonts w:ascii="宋体" w:hAnsi="宋体" w:cs="Arial" w:hint="eastAsia"/>
          <w:sz w:val="24"/>
        </w:rPr>
        <w:t xml:space="preserve"> 杨军（13581700630）</w:t>
      </w:r>
    </w:p>
    <w:p w:rsidR="001B49B9" w:rsidRPr="00282637" w:rsidRDefault="00282637" w:rsidP="00282637">
      <w:pPr>
        <w:adjustRightInd w:val="0"/>
        <w:snapToGrid w:val="0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Arial" w:hint="eastAsia"/>
          <w:sz w:val="24"/>
        </w:rPr>
        <w:t xml:space="preserve"> </w:t>
      </w:r>
      <w:r>
        <w:rPr>
          <w:rFonts w:ascii="宋体" w:hAnsi="宋体" w:cs="Arial" w:hint="eastAsia"/>
          <w:b/>
          <w:sz w:val="24"/>
        </w:rPr>
        <w:t>E-mail</w:t>
      </w:r>
      <w:r>
        <w:rPr>
          <w:rFonts w:ascii="宋体" w:hAnsi="宋体" w:cs="Arial" w:hint="eastAsia"/>
          <w:sz w:val="24"/>
        </w:rPr>
        <w:t>：shizhandf@163.com</w:t>
      </w:r>
    </w:p>
    <w:p w:rsidR="004955F8" w:rsidRDefault="004955F8" w:rsidP="00F344B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F344BB" w:rsidRPr="00F344BB" w:rsidRDefault="00F344BB" w:rsidP="00282637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</w:p>
    <w:sectPr w:rsidR="00F344BB" w:rsidRPr="00F344BB" w:rsidSect="00046EE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FA" w:rsidRDefault="008B15FA">
      <w:r>
        <w:separator/>
      </w:r>
    </w:p>
  </w:endnote>
  <w:endnote w:type="continuationSeparator" w:id="1">
    <w:p w:rsidR="008B15FA" w:rsidRDefault="008B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FA" w:rsidRDefault="008B15FA">
      <w:r>
        <w:separator/>
      </w:r>
    </w:p>
  </w:footnote>
  <w:footnote w:type="continuationSeparator" w:id="1">
    <w:p w:rsidR="008B15FA" w:rsidRDefault="008B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6" w:rsidRDefault="00046E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DB9"/>
    <w:rsid w:val="00016581"/>
    <w:rsid w:val="0002117E"/>
    <w:rsid w:val="00035D9F"/>
    <w:rsid w:val="00046DB9"/>
    <w:rsid w:val="00046EE6"/>
    <w:rsid w:val="00051421"/>
    <w:rsid w:val="00051751"/>
    <w:rsid w:val="000527F6"/>
    <w:rsid w:val="00056380"/>
    <w:rsid w:val="00064065"/>
    <w:rsid w:val="0006453D"/>
    <w:rsid w:val="00082157"/>
    <w:rsid w:val="00097B89"/>
    <w:rsid w:val="000A270C"/>
    <w:rsid w:val="000E5C8B"/>
    <w:rsid w:val="00116B57"/>
    <w:rsid w:val="00117CD7"/>
    <w:rsid w:val="001526B7"/>
    <w:rsid w:val="00177FE0"/>
    <w:rsid w:val="001A1D5B"/>
    <w:rsid w:val="001B49B9"/>
    <w:rsid w:val="001C2D97"/>
    <w:rsid w:val="001D2C90"/>
    <w:rsid w:val="00213885"/>
    <w:rsid w:val="00222D3C"/>
    <w:rsid w:val="00237F06"/>
    <w:rsid w:val="0025329C"/>
    <w:rsid w:val="00282637"/>
    <w:rsid w:val="0029179B"/>
    <w:rsid w:val="002B1354"/>
    <w:rsid w:val="002C5A0F"/>
    <w:rsid w:val="002D22E2"/>
    <w:rsid w:val="002D61CC"/>
    <w:rsid w:val="002E650F"/>
    <w:rsid w:val="002E6837"/>
    <w:rsid w:val="003266D4"/>
    <w:rsid w:val="003321EC"/>
    <w:rsid w:val="003529D9"/>
    <w:rsid w:val="003546D5"/>
    <w:rsid w:val="00355D63"/>
    <w:rsid w:val="003746CA"/>
    <w:rsid w:val="00382BED"/>
    <w:rsid w:val="00387256"/>
    <w:rsid w:val="0039628F"/>
    <w:rsid w:val="003B39CD"/>
    <w:rsid w:val="003B4A1F"/>
    <w:rsid w:val="003D0004"/>
    <w:rsid w:val="003E1B37"/>
    <w:rsid w:val="003F1C6F"/>
    <w:rsid w:val="00420666"/>
    <w:rsid w:val="00424D0B"/>
    <w:rsid w:val="00431641"/>
    <w:rsid w:val="00437694"/>
    <w:rsid w:val="00441270"/>
    <w:rsid w:val="00454F05"/>
    <w:rsid w:val="00464A7C"/>
    <w:rsid w:val="00470835"/>
    <w:rsid w:val="00484B37"/>
    <w:rsid w:val="00490A57"/>
    <w:rsid w:val="004955F8"/>
    <w:rsid w:val="004A50F5"/>
    <w:rsid w:val="004E0388"/>
    <w:rsid w:val="00501A7D"/>
    <w:rsid w:val="00501CA0"/>
    <w:rsid w:val="005107E6"/>
    <w:rsid w:val="00512AE1"/>
    <w:rsid w:val="00515748"/>
    <w:rsid w:val="00521C57"/>
    <w:rsid w:val="005343DB"/>
    <w:rsid w:val="005375F9"/>
    <w:rsid w:val="005442C3"/>
    <w:rsid w:val="0055770D"/>
    <w:rsid w:val="00563CDF"/>
    <w:rsid w:val="00577791"/>
    <w:rsid w:val="0058185B"/>
    <w:rsid w:val="005922BB"/>
    <w:rsid w:val="00596CA7"/>
    <w:rsid w:val="005B108C"/>
    <w:rsid w:val="005B2E6A"/>
    <w:rsid w:val="005C3E7F"/>
    <w:rsid w:val="005C504F"/>
    <w:rsid w:val="005D417B"/>
    <w:rsid w:val="005D7B54"/>
    <w:rsid w:val="005E7ECB"/>
    <w:rsid w:val="005F45C2"/>
    <w:rsid w:val="0061244B"/>
    <w:rsid w:val="006156F8"/>
    <w:rsid w:val="006169CC"/>
    <w:rsid w:val="00632A50"/>
    <w:rsid w:val="006341C6"/>
    <w:rsid w:val="00647276"/>
    <w:rsid w:val="00657ABF"/>
    <w:rsid w:val="00661174"/>
    <w:rsid w:val="0066780B"/>
    <w:rsid w:val="00682D4B"/>
    <w:rsid w:val="00685F7A"/>
    <w:rsid w:val="00695E68"/>
    <w:rsid w:val="006B3484"/>
    <w:rsid w:val="006C16D3"/>
    <w:rsid w:val="006C4C0D"/>
    <w:rsid w:val="006C521D"/>
    <w:rsid w:val="006D174A"/>
    <w:rsid w:val="006D3B29"/>
    <w:rsid w:val="006D5D90"/>
    <w:rsid w:val="006F459D"/>
    <w:rsid w:val="007070B5"/>
    <w:rsid w:val="00721424"/>
    <w:rsid w:val="00722C9F"/>
    <w:rsid w:val="00724799"/>
    <w:rsid w:val="00732D95"/>
    <w:rsid w:val="0074339F"/>
    <w:rsid w:val="00750E65"/>
    <w:rsid w:val="00773888"/>
    <w:rsid w:val="00774CEA"/>
    <w:rsid w:val="00776417"/>
    <w:rsid w:val="00792D30"/>
    <w:rsid w:val="007A1F47"/>
    <w:rsid w:val="007A510B"/>
    <w:rsid w:val="007D0935"/>
    <w:rsid w:val="007F2CB8"/>
    <w:rsid w:val="007F5F8A"/>
    <w:rsid w:val="00816DAF"/>
    <w:rsid w:val="008225B5"/>
    <w:rsid w:val="00822E2B"/>
    <w:rsid w:val="00823732"/>
    <w:rsid w:val="00827088"/>
    <w:rsid w:val="008523A8"/>
    <w:rsid w:val="00856D5A"/>
    <w:rsid w:val="00875D3A"/>
    <w:rsid w:val="008823C4"/>
    <w:rsid w:val="00891EA7"/>
    <w:rsid w:val="00892678"/>
    <w:rsid w:val="008B15FA"/>
    <w:rsid w:val="008C4090"/>
    <w:rsid w:val="008D54A2"/>
    <w:rsid w:val="008F7FBA"/>
    <w:rsid w:val="00900143"/>
    <w:rsid w:val="00901CAE"/>
    <w:rsid w:val="00915B4D"/>
    <w:rsid w:val="0093330E"/>
    <w:rsid w:val="00960CB2"/>
    <w:rsid w:val="00961063"/>
    <w:rsid w:val="009771F5"/>
    <w:rsid w:val="00977400"/>
    <w:rsid w:val="009856D0"/>
    <w:rsid w:val="00987A8E"/>
    <w:rsid w:val="00987F77"/>
    <w:rsid w:val="00992A33"/>
    <w:rsid w:val="009A225C"/>
    <w:rsid w:val="009A302E"/>
    <w:rsid w:val="009B245D"/>
    <w:rsid w:val="009B3A20"/>
    <w:rsid w:val="009C364E"/>
    <w:rsid w:val="009D6BBC"/>
    <w:rsid w:val="00A31AE2"/>
    <w:rsid w:val="00A35145"/>
    <w:rsid w:val="00A43248"/>
    <w:rsid w:val="00A4494D"/>
    <w:rsid w:val="00A568EE"/>
    <w:rsid w:val="00A652DC"/>
    <w:rsid w:val="00A73521"/>
    <w:rsid w:val="00A82220"/>
    <w:rsid w:val="00A97F76"/>
    <w:rsid w:val="00AA72F2"/>
    <w:rsid w:val="00AB7873"/>
    <w:rsid w:val="00AC4D31"/>
    <w:rsid w:val="00AE0E4E"/>
    <w:rsid w:val="00AE32B6"/>
    <w:rsid w:val="00AE4754"/>
    <w:rsid w:val="00AE7154"/>
    <w:rsid w:val="00B10364"/>
    <w:rsid w:val="00B2613E"/>
    <w:rsid w:val="00B26FCF"/>
    <w:rsid w:val="00B41965"/>
    <w:rsid w:val="00B4723C"/>
    <w:rsid w:val="00B51C03"/>
    <w:rsid w:val="00B94B72"/>
    <w:rsid w:val="00BA4DD6"/>
    <w:rsid w:val="00BA6047"/>
    <w:rsid w:val="00BB3109"/>
    <w:rsid w:val="00BC2952"/>
    <w:rsid w:val="00BC3ACF"/>
    <w:rsid w:val="00BC7166"/>
    <w:rsid w:val="00BD79D3"/>
    <w:rsid w:val="00C1179C"/>
    <w:rsid w:val="00C1398B"/>
    <w:rsid w:val="00C13DB5"/>
    <w:rsid w:val="00C329F9"/>
    <w:rsid w:val="00C3429A"/>
    <w:rsid w:val="00C42FE4"/>
    <w:rsid w:val="00C45143"/>
    <w:rsid w:val="00C4631E"/>
    <w:rsid w:val="00C72F2A"/>
    <w:rsid w:val="00C75341"/>
    <w:rsid w:val="00C9790F"/>
    <w:rsid w:val="00CA3504"/>
    <w:rsid w:val="00CA7D7D"/>
    <w:rsid w:val="00CC36D2"/>
    <w:rsid w:val="00CD536F"/>
    <w:rsid w:val="00CD584A"/>
    <w:rsid w:val="00D46B13"/>
    <w:rsid w:val="00D475EF"/>
    <w:rsid w:val="00D55BC8"/>
    <w:rsid w:val="00D56581"/>
    <w:rsid w:val="00D62361"/>
    <w:rsid w:val="00D62E48"/>
    <w:rsid w:val="00D72514"/>
    <w:rsid w:val="00D85467"/>
    <w:rsid w:val="00DB2B79"/>
    <w:rsid w:val="00DB5C40"/>
    <w:rsid w:val="00DC3C5B"/>
    <w:rsid w:val="00DD730D"/>
    <w:rsid w:val="00E14781"/>
    <w:rsid w:val="00E31D61"/>
    <w:rsid w:val="00E46B69"/>
    <w:rsid w:val="00E5742E"/>
    <w:rsid w:val="00E9627E"/>
    <w:rsid w:val="00E96CB2"/>
    <w:rsid w:val="00EA54CB"/>
    <w:rsid w:val="00EB47C7"/>
    <w:rsid w:val="00EC09AA"/>
    <w:rsid w:val="00EC30DD"/>
    <w:rsid w:val="00EE25A0"/>
    <w:rsid w:val="00EE3248"/>
    <w:rsid w:val="00EE71F8"/>
    <w:rsid w:val="00EF2C67"/>
    <w:rsid w:val="00EF515E"/>
    <w:rsid w:val="00F156DA"/>
    <w:rsid w:val="00F27D5C"/>
    <w:rsid w:val="00F344BB"/>
    <w:rsid w:val="00F529ED"/>
    <w:rsid w:val="00F55004"/>
    <w:rsid w:val="00F637E3"/>
    <w:rsid w:val="00FB156F"/>
    <w:rsid w:val="00FC36B4"/>
    <w:rsid w:val="00FD0EBB"/>
    <w:rsid w:val="30DA05E1"/>
    <w:rsid w:val="32D34B18"/>
    <w:rsid w:val="73B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E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46EE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st">
    <w:name w:val="test"/>
    <w:basedOn w:val="a0"/>
    <w:qFormat/>
    <w:rsid w:val="00046EE6"/>
  </w:style>
  <w:style w:type="character" w:styleId="a3">
    <w:name w:val="Hyperlink"/>
    <w:basedOn w:val="a0"/>
    <w:qFormat/>
    <w:rsid w:val="00046EE6"/>
    <w:rPr>
      <w:color w:val="0000FF"/>
      <w:u w:val="single"/>
    </w:rPr>
  </w:style>
  <w:style w:type="character" w:customStyle="1" w:styleId="Char">
    <w:name w:val="页眉 Char"/>
    <w:basedOn w:val="a0"/>
    <w:link w:val="a4"/>
    <w:rsid w:val="00046EE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">
    <w:name w:val="email"/>
    <w:basedOn w:val="a0"/>
    <w:qFormat/>
    <w:rsid w:val="00046EE6"/>
  </w:style>
  <w:style w:type="character" w:styleId="a5">
    <w:name w:val="Strong"/>
    <w:basedOn w:val="a0"/>
    <w:qFormat/>
    <w:rsid w:val="00046EE6"/>
    <w:rPr>
      <w:b/>
      <w:bCs/>
    </w:rPr>
  </w:style>
  <w:style w:type="character" w:customStyle="1" w:styleId="Char0">
    <w:name w:val="日期 Char"/>
    <w:basedOn w:val="a0"/>
    <w:link w:val="a6"/>
    <w:qFormat/>
    <w:rsid w:val="00046EE6"/>
    <w:rPr>
      <w:kern w:val="2"/>
      <w:sz w:val="21"/>
      <w:szCs w:val="24"/>
    </w:rPr>
  </w:style>
  <w:style w:type="character" w:customStyle="1" w:styleId="renren">
    <w:name w:val="renren"/>
    <w:basedOn w:val="a0"/>
    <w:qFormat/>
    <w:rsid w:val="00046EE6"/>
  </w:style>
  <w:style w:type="character" w:customStyle="1" w:styleId="douban">
    <w:name w:val="douban"/>
    <w:basedOn w:val="a0"/>
    <w:qFormat/>
    <w:rsid w:val="00046EE6"/>
  </w:style>
  <w:style w:type="character" w:customStyle="1" w:styleId="sharelsta">
    <w:name w:val="sharelst__a"/>
    <w:basedOn w:val="a0"/>
    <w:qFormat/>
    <w:rsid w:val="00046EE6"/>
  </w:style>
  <w:style w:type="character" w:customStyle="1" w:styleId="Char1">
    <w:name w:val="页脚 Char"/>
    <w:basedOn w:val="a0"/>
    <w:link w:val="a7"/>
    <w:qFormat/>
    <w:rsid w:val="00046EE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tencent">
    <w:name w:val="tencent"/>
    <w:basedOn w:val="a0"/>
    <w:qFormat/>
    <w:rsid w:val="00046EE6"/>
  </w:style>
  <w:style w:type="character" w:customStyle="1" w:styleId="sina">
    <w:name w:val="sina"/>
    <w:basedOn w:val="a0"/>
    <w:qFormat/>
    <w:rsid w:val="00046EE6"/>
  </w:style>
  <w:style w:type="character" w:customStyle="1" w:styleId="kaixin">
    <w:name w:val="kaixin"/>
    <w:basedOn w:val="a0"/>
    <w:qFormat/>
    <w:rsid w:val="00046EE6"/>
  </w:style>
  <w:style w:type="character" w:customStyle="1" w:styleId="fav">
    <w:name w:val="fav"/>
    <w:basedOn w:val="a0"/>
    <w:qFormat/>
    <w:rsid w:val="00046EE6"/>
  </w:style>
  <w:style w:type="paragraph" w:styleId="a6">
    <w:name w:val="Date"/>
    <w:basedOn w:val="a"/>
    <w:next w:val="a"/>
    <w:link w:val="Char0"/>
    <w:qFormat/>
    <w:rsid w:val="00046EE6"/>
    <w:pPr>
      <w:ind w:leftChars="2500" w:left="100"/>
    </w:pPr>
  </w:style>
  <w:style w:type="paragraph" w:customStyle="1" w:styleId="1">
    <w:name w:val="列出段落1"/>
    <w:basedOn w:val="a"/>
    <w:uiPriority w:val="34"/>
    <w:qFormat/>
    <w:rsid w:val="00046EE6"/>
    <w:pPr>
      <w:ind w:firstLineChars="200" w:firstLine="420"/>
    </w:pPr>
  </w:style>
  <w:style w:type="paragraph" w:styleId="a4">
    <w:name w:val="header"/>
    <w:basedOn w:val="a"/>
    <w:link w:val="Char"/>
    <w:rsid w:val="0004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rsid w:val="0004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qFormat/>
    <w:rsid w:val="00046E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7494;&#35686;&#20250;&#35758;\&#27494;&#35686;&#20250;&#35758;&#36992;&#35831;&#20989;062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武警会议邀请函0628</Template>
  <TotalTime>20</TotalTime>
  <Pages>1</Pages>
  <Words>149</Words>
  <Characters>855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国家继续教育项目（2012-04-07-063 国)</dc:title>
  <dc:creator>sz</dc:creator>
  <cp:lastModifiedBy>sz</cp:lastModifiedBy>
  <cp:revision>5</cp:revision>
  <dcterms:created xsi:type="dcterms:W3CDTF">2017-04-01T02:46:00Z</dcterms:created>
  <dcterms:modified xsi:type="dcterms:W3CDTF">2017-04-05T07:47:00Z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